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FC7" w:rsidRDefault="00F10FC7" w:rsidP="00F10FC7">
      <w:pPr>
        <w:shd w:val="clear" w:color="auto" w:fill="FFFFFF"/>
        <w:jc w:val="center"/>
        <w:rPr>
          <w:rFonts w:ascii="Times New Roman" w:eastAsia="MS Gothic" w:hAnsi="Times New Roman" w:cs="Times New Roman"/>
          <w:b/>
          <w:color w:val="000000"/>
          <w:sz w:val="32"/>
          <w:szCs w:val="32"/>
          <w:lang w:eastAsia="ru-RU"/>
        </w:rPr>
      </w:pPr>
      <w:r w:rsidRPr="00F10FC7">
        <w:rPr>
          <w:rFonts w:ascii="Times New Roman" w:eastAsia="MS Gothic" w:hAnsi="Times New Roman" w:cs="Times New Roman"/>
          <w:b/>
          <w:color w:val="000000"/>
          <w:sz w:val="32"/>
          <w:szCs w:val="32"/>
          <w:lang w:eastAsia="ru-RU"/>
        </w:rPr>
        <w:t xml:space="preserve">Виртуальные </w:t>
      </w:r>
      <w:proofErr w:type="spellStart"/>
      <w:r w:rsidRPr="00F10FC7">
        <w:rPr>
          <w:rFonts w:ascii="Times New Roman" w:eastAsia="MS Gothic" w:hAnsi="Times New Roman" w:cs="Times New Roman"/>
          <w:b/>
          <w:color w:val="000000"/>
          <w:sz w:val="32"/>
          <w:szCs w:val="32"/>
          <w:lang w:eastAsia="ru-RU"/>
        </w:rPr>
        <w:t>досуговые</w:t>
      </w:r>
      <w:proofErr w:type="spellEnd"/>
      <w:r w:rsidRPr="00F10FC7">
        <w:rPr>
          <w:rFonts w:ascii="Times New Roman" w:eastAsia="MS Gothic" w:hAnsi="Times New Roman" w:cs="Times New Roman"/>
          <w:b/>
          <w:color w:val="000000"/>
          <w:sz w:val="32"/>
          <w:szCs w:val="32"/>
          <w:lang w:eastAsia="ru-RU"/>
        </w:rPr>
        <w:t xml:space="preserve"> мероприятия </w:t>
      </w:r>
    </w:p>
    <w:p w:rsidR="00F10FC7" w:rsidRDefault="00F10FC7" w:rsidP="00F10FC7">
      <w:pPr>
        <w:shd w:val="clear" w:color="auto" w:fill="FFFFFF"/>
        <w:jc w:val="center"/>
        <w:rPr>
          <w:rFonts w:ascii="Times New Roman" w:eastAsia="MS Gothic" w:hAnsi="Times New Roman" w:cs="Times New Roman"/>
          <w:b/>
          <w:color w:val="000000"/>
          <w:sz w:val="32"/>
          <w:szCs w:val="32"/>
          <w:lang w:eastAsia="ru-RU"/>
        </w:rPr>
      </w:pPr>
      <w:r w:rsidRPr="00F10FC7">
        <w:rPr>
          <w:rFonts w:ascii="Times New Roman" w:eastAsia="MS Gothic" w:hAnsi="Times New Roman" w:cs="Times New Roman"/>
          <w:b/>
          <w:color w:val="000000"/>
          <w:sz w:val="32"/>
          <w:szCs w:val="32"/>
          <w:lang w:eastAsia="ru-RU"/>
        </w:rPr>
        <w:t>воспитательного характера</w:t>
      </w:r>
    </w:p>
    <w:p w:rsidR="00F10FC7" w:rsidRDefault="00F10FC7" w:rsidP="00F10FC7">
      <w:pPr>
        <w:shd w:val="clear" w:color="auto" w:fill="FFFFFF"/>
        <w:jc w:val="center"/>
        <w:rPr>
          <w:rFonts w:ascii="Times New Roman" w:eastAsia="MS Gothic" w:hAnsi="Times New Roman" w:cs="Times New Roman"/>
          <w:b/>
          <w:color w:val="000000"/>
          <w:sz w:val="32"/>
          <w:szCs w:val="32"/>
          <w:lang w:eastAsia="ru-RU"/>
        </w:rPr>
      </w:pPr>
    </w:p>
    <w:p w:rsidR="00F10FC7" w:rsidRPr="00F10FC7" w:rsidRDefault="00F10FC7" w:rsidP="00F10FC7">
      <w:pPr>
        <w:shd w:val="clear" w:color="auto" w:fill="FFFFFF"/>
        <w:rPr>
          <w:rFonts w:ascii="Times New Roman" w:eastAsia="MS Gothic" w:hAnsi="Times New Roman" w:cs="Times New Roman"/>
          <w:b/>
          <w:color w:val="000000"/>
          <w:sz w:val="28"/>
          <w:szCs w:val="28"/>
          <w:lang w:eastAsia="ru-RU"/>
        </w:rPr>
      </w:pPr>
      <w:r w:rsidRPr="00F10FC7">
        <w:rPr>
          <w:rFonts w:ascii="Times New Roman" w:eastAsia="MS Gothic" w:hAnsi="Times New Roman" w:cs="Times New Roman"/>
          <w:b/>
          <w:color w:val="000000"/>
          <w:sz w:val="28"/>
          <w:szCs w:val="28"/>
          <w:lang w:eastAsia="ru-RU"/>
        </w:rPr>
        <w:t>Художественно-эстетическое направление</w:t>
      </w:r>
      <w:r>
        <w:rPr>
          <w:rFonts w:ascii="Times New Roman" w:eastAsia="MS Gothic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F10FC7" w:rsidRPr="00F10FC7" w:rsidRDefault="00F10FC7" w:rsidP="00F10FC7">
      <w:pPr>
        <w:shd w:val="clear" w:color="auto" w:fill="FFFFFF"/>
        <w:jc w:val="center"/>
        <w:rPr>
          <w:rFonts w:ascii="Times New Roman" w:eastAsia="MS Gothic" w:hAnsi="Times New Roman" w:cs="Times New Roman"/>
          <w:b/>
          <w:color w:val="000000"/>
          <w:sz w:val="32"/>
          <w:szCs w:val="32"/>
          <w:lang w:eastAsia="ru-RU"/>
        </w:rPr>
      </w:pPr>
    </w:p>
    <w:p w:rsidR="00F10FC7" w:rsidRPr="00F10FC7" w:rsidRDefault="00F10FC7" w:rsidP="00F10FC7">
      <w:pPr>
        <w:shd w:val="clear" w:color="auto" w:fill="FFFFFF"/>
        <w:jc w:val="center"/>
        <w:rPr>
          <w:rFonts w:ascii="Times New Roman" w:eastAsia="MS Gothic" w:hAnsi="Times New Roman" w:cs="Times New Roman"/>
          <w:b/>
          <w:color w:val="000000"/>
          <w:sz w:val="28"/>
          <w:szCs w:val="28"/>
          <w:lang w:eastAsia="ru-RU"/>
        </w:rPr>
      </w:pPr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</w:pPr>
      <w:r w:rsidRPr="00F10FC7">
        <w:rPr>
          <w:rFonts w:ascii="MS Gothic" w:eastAsia="MS Gothic" w:hAnsi="MS Gothic" w:cs="MS Gothic"/>
          <w:b/>
          <w:color w:val="000000"/>
          <w:sz w:val="27"/>
          <w:szCs w:val="27"/>
          <w:lang w:eastAsia="ru-RU"/>
        </w:rPr>
        <w:t>☑</w:t>
      </w:r>
      <w:r w:rsidRPr="00F10FC7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>Эрмитаж</w:t>
      </w:r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4" w:tgtFrame="_blank" w:history="1">
        <w:r w:rsidRPr="00F10FC7">
          <w:rPr>
            <w:rFonts w:ascii="Arial" w:eastAsia="Times New Roman" w:hAnsi="Arial" w:cs="Arial"/>
            <w:color w:val="990099"/>
            <w:sz w:val="27"/>
            <w:u w:val="single"/>
            <w:lang w:eastAsia="ru-RU"/>
          </w:rPr>
          <w:t>https://bit.ly/3</w:t>
        </w:r>
        <w:r w:rsidRPr="00F10FC7">
          <w:rPr>
            <w:rFonts w:ascii="Arial" w:eastAsia="Times New Roman" w:hAnsi="Arial" w:cs="Arial"/>
            <w:color w:val="990099"/>
            <w:sz w:val="27"/>
            <w:u w:val="single"/>
            <w:lang w:eastAsia="ru-RU"/>
          </w:rPr>
          <w:t>3</w:t>
        </w:r>
        <w:r w:rsidRPr="00F10FC7">
          <w:rPr>
            <w:rFonts w:ascii="Arial" w:eastAsia="Times New Roman" w:hAnsi="Arial" w:cs="Arial"/>
            <w:color w:val="990099"/>
            <w:sz w:val="27"/>
            <w:u w:val="single"/>
            <w:lang w:eastAsia="ru-RU"/>
          </w:rPr>
          <w:t>nCpQg</w:t>
        </w:r>
      </w:hyperlink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10FC7">
        <w:rPr>
          <w:rFonts w:ascii="MS Gothic" w:eastAsia="MS Gothic" w:hAnsi="MS Gothic" w:cs="MS Gothic" w:hint="eastAsia"/>
          <w:color w:val="000000"/>
          <w:sz w:val="27"/>
          <w:szCs w:val="27"/>
          <w:lang w:eastAsia="ru-RU"/>
        </w:rPr>
        <w:t>☑</w:t>
      </w:r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пятичасовое путешествие по Эрмитажу, снятое на </w:t>
      </w:r>
      <w:proofErr w:type="spellStart"/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iPhone</w:t>
      </w:r>
      <w:proofErr w:type="spellEnd"/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11 </w:t>
      </w:r>
      <w:proofErr w:type="spellStart"/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Pro</w:t>
      </w:r>
      <w:proofErr w:type="spellEnd"/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одним дублем в 4К</w:t>
      </w:r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5" w:tgtFrame="_blank" w:history="1">
        <w:r w:rsidRPr="00F10FC7">
          <w:rPr>
            <w:rFonts w:ascii="Arial" w:eastAsia="Times New Roman" w:hAnsi="Arial" w:cs="Arial"/>
            <w:color w:val="990099"/>
            <w:sz w:val="27"/>
            <w:u w:val="single"/>
            <w:lang w:eastAsia="ru-RU"/>
          </w:rPr>
          <w:t>https://bit.ly/39VHDoI</w:t>
        </w:r>
      </w:hyperlink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F10FC7">
        <w:rPr>
          <w:rFonts w:ascii="MS Gothic" w:eastAsia="MS Gothic" w:hAnsi="MS Gothic" w:cs="MS Gothic" w:hint="eastAsia"/>
          <w:color w:val="000000"/>
          <w:sz w:val="27"/>
          <w:szCs w:val="27"/>
          <w:lang w:eastAsia="ru-RU"/>
        </w:rPr>
        <w:t>☑</w:t>
      </w:r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Metropolitan</w:t>
      </w:r>
      <w:proofErr w:type="spellEnd"/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Opera</w:t>
      </w:r>
      <w:proofErr w:type="spellEnd"/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анонсировала бесплатные </w:t>
      </w:r>
      <w:proofErr w:type="spellStart"/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стримы</w:t>
      </w:r>
      <w:proofErr w:type="spellEnd"/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Live</w:t>
      </w:r>
      <w:proofErr w:type="spellEnd"/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in</w:t>
      </w:r>
      <w:proofErr w:type="spellEnd"/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HD со следующей недели каждый день, в понедельник </w:t>
      </w:r>
      <w:proofErr w:type="spellStart"/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Кармен</w:t>
      </w:r>
      <w:proofErr w:type="spellEnd"/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в четверг Травиата, 22-го Евгений Онегин</w:t>
      </w:r>
      <w:proofErr w:type="gramEnd"/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6" w:tgtFrame="_blank" w:history="1">
        <w:r w:rsidRPr="00F10FC7">
          <w:rPr>
            <w:rFonts w:ascii="Arial" w:eastAsia="Times New Roman" w:hAnsi="Arial" w:cs="Arial"/>
            <w:color w:val="990099"/>
            <w:sz w:val="27"/>
            <w:u w:val="single"/>
            <w:lang w:eastAsia="ru-RU"/>
          </w:rPr>
          <w:t>https://bit.ly/2TTSr1f</w:t>
        </w:r>
      </w:hyperlink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10FC7">
        <w:rPr>
          <w:rFonts w:ascii="MS Gothic" w:eastAsia="MS Gothic" w:hAnsi="MS Gothic" w:cs="MS Gothic" w:hint="eastAsia"/>
          <w:color w:val="000000"/>
          <w:sz w:val="27"/>
          <w:szCs w:val="27"/>
          <w:lang w:eastAsia="ru-RU"/>
        </w:rPr>
        <w:t>☑</w:t>
      </w:r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Венская опера тоже проводит бесплатные трансляции на период карантина</w:t>
      </w:r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7" w:tgtFrame="_blank" w:history="1">
        <w:r w:rsidRPr="00F10FC7">
          <w:rPr>
            <w:rFonts w:ascii="Arial" w:eastAsia="Times New Roman" w:hAnsi="Arial" w:cs="Arial"/>
            <w:color w:val="990099"/>
            <w:sz w:val="27"/>
            <w:u w:val="single"/>
            <w:lang w:eastAsia="ru-RU"/>
          </w:rPr>
          <w:t>https://bit.ly/39OINlQ</w:t>
        </w:r>
      </w:hyperlink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10FC7">
        <w:rPr>
          <w:rFonts w:ascii="MS Gothic" w:eastAsia="MS Gothic" w:hAnsi="MS Gothic" w:cs="MS Gothic" w:hint="eastAsia"/>
          <w:color w:val="000000"/>
          <w:sz w:val="27"/>
          <w:szCs w:val="27"/>
          <w:lang w:eastAsia="ru-RU"/>
        </w:rPr>
        <w:t>☑</w:t>
      </w:r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До 15 апреля бесплатная подписка на «Радио </w:t>
      </w:r>
      <w:proofErr w:type="spellStart"/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Arzamas</w:t>
      </w:r>
      <w:proofErr w:type="spellEnd"/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по </w:t>
      </w:r>
      <w:proofErr w:type="spellStart"/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промокоду</w:t>
      </w:r>
      <w:proofErr w:type="spellEnd"/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КАРАНТИН</w:t>
      </w:r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8" w:tgtFrame="_blank" w:history="1">
        <w:r w:rsidRPr="00F10FC7">
          <w:rPr>
            <w:rFonts w:ascii="Arial" w:eastAsia="Times New Roman" w:hAnsi="Arial" w:cs="Arial"/>
            <w:color w:val="990099"/>
            <w:sz w:val="27"/>
            <w:u w:val="single"/>
            <w:lang w:eastAsia="ru-RU"/>
          </w:rPr>
          <w:t>https://arzamas.academy/promo</w:t>
        </w:r>
      </w:hyperlink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10FC7">
        <w:rPr>
          <w:rFonts w:ascii="MS Gothic" w:eastAsia="MS Gothic" w:hAnsi="MS Gothic" w:cs="MS Gothic" w:hint="eastAsia"/>
          <w:color w:val="000000"/>
          <w:sz w:val="27"/>
          <w:szCs w:val="27"/>
          <w:lang w:eastAsia="ru-RU"/>
        </w:rPr>
        <w:t>☑</w:t>
      </w:r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Трансляции балетов Большого театра, 29 марта "Ромео и Джульетта" Прокофьева</w:t>
      </w:r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9" w:tgtFrame="_blank" w:history="1">
        <w:r w:rsidRPr="00F10FC7">
          <w:rPr>
            <w:rFonts w:ascii="Arial" w:eastAsia="Times New Roman" w:hAnsi="Arial" w:cs="Arial"/>
            <w:color w:val="990099"/>
            <w:sz w:val="27"/>
            <w:u w:val="single"/>
            <w:lang w:eastAsia="ru-RU"/>
          </w:rPr>
          <w:t>https://www.bolshoi.ru/about/relays/</w:t>
        </w:r>
      </w:hyperlink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10FC7">
        <w:rPr>
          <w:rFonts w:ascii="MS Gothic" w:eastAsia="MS Gothic" w:hAnsi="MS Gothic" w:cs="MS Gothic" w:hint="eastAsia"/>
          <w:color w:val="000000"/>
          <w:sz w:val="27"/>
          <w:szCs w:val="27"/>
          <w:lang w:eastAsia="ru-RU"/>
        </w:rPr>
        <w:t>☑</w:t>
      </w:r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проект </w:t>
      </w:r>
      <w:proofErr w:type="spellStart"/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Гугла</w:t>
      </w:r>
      <w:proofErr w:type="spellEnd"/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Arts</w:t>
      </w:r>
      <w:proofErr w:type="spellEnd"/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and</w:t>
      </w:r>
      <w:proofErr w:type="spellEnd"/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Culture</w:t>
      </w:r>
      <w:proofErr w:type="spellEnd"/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10" w:tgtFrame="_blank" w:history="1">
        <w:r w:rsidRPr="00F10FC7">
          <w:rPr>
            <w:rFonts w:ascii="Arial" w:eastAsia="Times New Roman" w:hAnsi="Arial" w:cs="Arial"/>
            <w:color w:val="990099"/>
            <w:sz w:val="27"/>
            <w:u w:val="single"/>
            <w:lang w:eastAsia="ru-RU"/>
          </w:rPr>
          <w:t>https://artsandculture.google.com/</w:t>
        </w:r>
      </w:hyperlink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10FC7">
        <w:rPr>
          <w:rFonts w:ascii="MS Gothic" w:eastAsia="MS Gothic" w:hAnsi="MS Gothic" w:cs="MS Gothic" w:hint="eastAsia"/>
          <w:color w:val="000000"/>
          <w:sz w:val="27"/>
          <w:szCs w:val="27"/>
          <w:lang w:eastAsia="ru-RU"/>
        </w:rPr>
        <w:t>☑</w:t>
      </w:r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Амстердамский музей Ван </w:t>
      </w:r>
      <w:proofErr w:type="spellStart"/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Гога</w:t>
      </w:r>
      <w:proofErr w:type="spellEnd"/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 функцией </w:t>
      </w:r>
      <w:proofErr w:type="spellStart"/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google</w:t>
      </w:r>
      <w:proofErr w:type="spellEnd"/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street</w:t>
      </w:r>
      <w:proofErr w:type="spellEnd"/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view</w:t>
      </w:r>
      <w:proofErr w:type="spellEnd"/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</w:t>
      </w:r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11" w:tgtFrame="_blank" w:history="1">
        <w:r w:rsidRPr="00F10FC7">
          <w:rPr>
            <w:rFonts w:ascii="Arial" w:eastAsia="Times New Roman" w:hAnsi="Arial" w:cs="Arial"/>
            <w:color w:val="990099"/>
            <w:sz w:val="27"/>
            <w:u w:val="single"/>
            <w:lang w:eastAsia="ru-RU"/>
          </w:rPr>
          <w:t>https://bit.ly/2TRdiSQ</w:t>
        </w:r>
      </w:hyperlink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10FC7">
        <w:rPr>
          <w:rFonts w:ascii="MS Gothic" w:eastAsia="MS Gothic" w:hAnsi="MS Gothic" w:cs="MS Gothic" w:hint="eastAsia"/>
          <w:color w:val="000000"/>
          <w:sz w:val="27"/>
          <w:szCs w:val="27"/>
          <w:lang w:eastAsia="ru-RU"/>
        </w:rPr>
        <w:t>☑</w:t>
      </w:r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Третьяковская галерея</w:t>
      </w:r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12" w:tgtFrame="_blank" w:history="1">
        <w:r w:rsidRPr="00F10FC7">
          <w:rPr>
            <w:rFonts w:ascii="Arial" w:eastAsia="Times New Roman" w:hAnsi="Arial" w:cs="Arial"/>
            <w:color w:val="990099"/>
            <w:sz w:val="27"/>
            <w:u w:val="single"/>
            <w:lang w:eastAsia="ru-RU"/>
          </w:rPr>
          <w:t>https://artsandculture.google.com/…/the-state-tretyakov-gal…</w:t>
        </w:r>
      </w:hyperlink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10FC7">
        <w:rPr>
          <w:rFonts w:ascii="MS Gothic" w:eastAsia="MS Gothic" w:hAnsi="MS Gothic" w:cs="MS Gothic" w:hint="eastAsia"/>
          <w:color w:val="000000"/>
          <w:sz w:val="27"/>
          <w:szCs w:val="27"/>
          <w:lang w:eastAsia="ru-RU"/>
        </w:rPr>
        <w:t>☑</w:t>
      </w:r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Музей истории искусств (</w:t>
      </w:r>
      <w:proofErr w:type="spellStart"/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Kunsthistorisches</w:t>
      </w:r>
      <w:proofErr w:type="spellEnd"/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Museum</w:t>
      </w:r>
      <w:proofErr w:type="spellEnd"/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), Вена</w:t>
      </w:r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13" w:tgtFrame="_blank" w:history="1">
        <w:r w:rsidRPr="00F10FC7">
          <w:rPr>
            <w:rFonts w:ascii="Arial" w:eastAsia="Times New Roman" w:hAnsi="Arial" w:cs="Arial"/>
            <w:color w:val="990099"/>
            <w:sz w:val="27"/>
            <w:u w:val="single"/>
            <w:lang w:eastAsia="ru-RU"/>
          </w:rPr>
          <w:t>https://bit.ly/3d08Zfm</w:t>
        </w:r>
      </w:hyperlink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10FC7">
        <w:rPr>
          <w:rFonts w:ascii="MS Gothic" w:eastAsia="MS Gothic" w:hAnsi="MS Gothic" w:cs="MS Gothic" w:hint="eastAsia"/>
          <w:color w:val="000000"/>
          <w:sz w:val="27"/>
          <w:szCs w:val="27"/>
          <w:lang w:eastAsia="ru-RU"/>
        </w:rPr>
        <w:t>☑</w:t>
      </w:r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цифровые архивы Уффици</w:t>
      </w:r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14" w:tgtFrame="_blank" w:history="1">
        <w:r w:rsidRPr="00F10FC7">
          <w:rPr>
            <w:rFonts w:ascii="Arial" w:eastAsia="Times New Roman" w:hAnsi="Arial" w:cs="Arial"/>
            <w:color w:val="990099"/>
            <w:sz w:val="27"/>
            <w:u w:val="single"/>
            <w:lang w:eastAsia="ru-RU"/>
          </w:rPr>
          <w:t>https://www.uffizi.it/en/pages/digital-archives</w:t>
        </w:r>
      </w:hyperlink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10FC7">
        <w:rPr>
          <w:rFonts w:ascii="MS Gothic" w:eastAsia="MS Gothic" w:hAnsi="MS Gothic" w:cs="MS Gothic" w:hint="eastAsia"/>
          <w:color w:val="000000"/>
          <w:sz w:val="27"/>
          <w:szCs w:val="27"/>
          <w:lang w:eastAsia="ru-RU"/>
        </w:rPr>
        <w:t>☑</w:t>
      </w:r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Лувр</w:t>
      </w:r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15" w:tgtFrame="_blank" w:history="1">
        <w:r w:rsidRPr="00F10FC7">
          <w:rPr>
            <w:rFonts w:ascii="Arial" w:eastAsia="Times New Roman" w:hAnsi="Arial" w:cs="Arial"/>
            <w:color w:val="990099"/>
            <w:sz w:val="27"/>
            <w:u w:val="single"/>
            <w:lang w:eastAsia="ru-RU"/>
          </w:rPr>
          <w:t>https://bit.ly/2WciGBi</w:t>
        </w:r>
      </w:hyperlink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16" w:tgtFrame="_blank" w:history="1">
        <w:r w:rsidRPr="00F10FC7">
          <w:rPr>
            <w:rFonts w:ascii="Arial" w:eastAsia="Times New Roman" w:hAnsi="Arial" w:cs="Arial"/>
            <w:color w:val="990099"/>
            <w:sz w:val="27"/>
            <w:u w:val="single"/>
            <w:lang w:eastAsia="ru-RU"/>
          </w:rPr>
          <w:t>https://www.louvre.fr/en/media-en-ligne</w:t>
        </w:r>
      </w:hyperlink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10FC7">
        <w:rPr>
          <w:rFonts w:ascii="MS Gothic" w:eastAsia="MS Gothic" w:hAnsi="MS Gothic" w:cs="MS Gothic" w:hint="eastAsia"/>
          <w:color w:val="000000"/>
          <w:sz w:val="27"/>
          <w:szCs w:val="27"/>
          <w:lang w:eastAsia="ru-RU"/>
        </w:rPr>
        <w:t>☑</w:t>
      </w:r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Государственный Русский музей (Санкт-Петербург)</w:t>
      </w:r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17" w:tgtFrame="_blank" w:history="1">
        <w:r w:rsidRPr="00F10FC7">
          <w:rPr>
            <w:rFonts w:ascii="Arial" w:eastAsia="Times New Roman" w:hAnsi="Arial" w:cs="Arial"/>
            <w:color w:val="990099"/>
            <w:sz w:val="27"/>
            <w:u w:val="single"/>
            <w:lang w:eastAsia="ru-RU"/>
          </w:rPr>
          <w:t>https://bit.ly/2IOQDjq</w:t>
        </w:r>
      </w:hyperlink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10FC7">
        <w:rPr>
          <w:rFonts w:ascii="MS Gothic" w:eastAsia="MS Gothic" w:hAnsi="MS Gothic" w:cs="MS Gothic" w:hint="eastAsia"/>
          <w:color w:val="000000"/>
          <w:sz w:val="27"/>
          <w:szCs w:val="27"/>
          <w:lang w:eastAsia="ru-RU"/>
        </w:rPr>
        <w:t>☑</w:t>
      </w:r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Британский музей, </w:t>
      </w:r>
      <w:proofErr w:type="spellStart"/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онлайн-коллекция</w:t>
      </w:r>
      <w:proofErr w:type="spellEnd"/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одна из самых масштабных, более 3,5 </w:t>
      </w:r>
      <w:proofErr w:type="spellStart"/>
      <w:proofErr w:type="gramStart"/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млн</w:t>
      </w:r>
      <w:proofErr w:type="spellEnd"/>
      <w:proofErr w:type="gramEnd"/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экспонатов</w:t>
      </w:r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18" w:tgtFrame="_blank" w:history="1">
        <w:r w:rsidRPr="00F10FC7">
          <w:rPr>
            <w:rFonts w:ascii="Arial" w:eastAsia="Times New Roman" w:hAnsi="Arial" w:cs="Arial"/>
            <w:color w:val="990099"/>
            <w:sz w:val="27"/>
            <w:u w:val="single"/>
            <w:lang w:eastAsia="ru-RU"/>
          </w:rPr>
          <w:t>https://www.britishmuseum.org</w:t>
        </w:r>
      </w:hyperlink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10FC7">
        <w:rPr>
          <w:rFonts w:ascii="MS Gothic" w:eastAsia="MS Gothic" w:hAnsi="MS Gothic" w:cs="MS Gothic" w:hint="eastAsia"/>
          <w:color w:val="000000"/>
          <w:sz w:val="27"/>
          <w:szCs w:val="27"/>
          <w:lang w:eastAsia="ru-RU"/>
        </w:rPr>
        <w:t>☑</w:t>
      </w:r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Британский музей, виртуальные экскурсии по музею и экспозициям на официальном </w:t>
      </w:r>
      <w:proofErr w:type="spellStart"/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YouTube</w:t>
      </w:r>
      <w:proofErr w:type="spellEnd"/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канале</w:t>
      </w:r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19" w:tgtFrame="_blank" w:history="1">
        <w:r w:rsidRPr="00F10FC7">
          <w:rPr>
            <w:rFonts w:ascii="Arial" w:eastAsia="Times New Roman" w:hAnsi="Arial" w:cs="Arial"/>
            <w:color w:val="990099"/>
            <w:sz w:val="27"/>
            <w:u w:val="single"/>
            <w:lang w:eastAsia="ru-RU"/>
          </w:rPr>
          <w:t>https://www.youtube.com/user/britishmuseum</w:t>
        </w:r>
      </w:hyperlink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10FC7">
        <w:rPr>
          <w:rFonts w:ascii="MS Gothic" w:eastAsia="MS Gothic" w:hAnsi="MS Gothic" w:cs="MS Gothic" w:hint="eastAsia"/>
          <w:color w:val="000000"/>
          <w:sz w:val="27"/>
          <w:szCs w:val="27"/>
          <w:lang w:eastAsia="ru-RU"/>
        </w:rPr>
        <w:t>☑</w:t>
      </w:r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Прадо, фото более 11 тысяч произведений, поиск по художникам (с алфавитным указателем) и тематический поиск</w:t>
      </w:r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20" w:tgtFrame="_blank" w:history="1">
        <w:r w:rsidRPr="00F10FC7">
          <w:rPr>
            <w:rFonts w:ascii="Arial" w:eastAsia="Times New Roman" w:hAnsi="Arial" w:cs="Arial"/>
            <w:color w:val="990099"/>
            <w:sz w:val="27"/>
            <w:u w:val="single"/>
            <w:lang w:eastAsia="ru-RU"/>
          </w:rPr>
          <w:t>https://www.museodelprado.es</w:t>
        </w:r>
      </w:hyperlink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10FC7">
        <w:rPr>
          <w:rFonts w:ascii="MS Gothic" w:eastAsia="MS Gothic" w:hAnsi="MS Gothic" w:cs="MS Gothic" w:hint="eastAsia"/>
          <w:color w:val="000000"/>
          <w:sz w:val="27"/>
          <w:szCs w:val="27"/>
          <w:lang w:eastAsia="ru-RU"/>
        </w:rPr>
        <w:t>☑</w:t>
      </w:r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музеи Ватикана и Сикстинская капелла</w:t>
      </w:r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21" w:tgtFrame="_blank" w:history="1">
        <w:r w:rsidRPr="00F10FC7">
          <w:rPr>
            <w:rFonts w:ascii="Arial" w:eastAsia="Times New Roman" w:hAnsi="Arial" w:cs="Arial"/>
            <w:color w:val="990099"/>
            <w:sz w:val="27"/>
            <w:u w:val="single"/>
            <w:lang w:eastAsia="ru-RU"/>
          </w:rPr>
          <w:t>http://www.vatican.va/various/cappelle/sistina_vr/index.html</w:t>
        </w:r>
      </w:hyperlink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10FC7">
        <w:rPr>
          <w:rFonts w:ascii="MS Gothic" w:eastAsia="MS Gothic" w:hAnsi="MS Gothic" w:cs="MS Gothic" w:hint="eastAsia"/>
          <w:color w:val="000000"/>
          <w:sz w:val="27"/>
          <w:szCs w:val="27"/>
          <w:lang w:eastAsia="ru-RU"/>
        </w:rPr>
        <w:t>☑</w:t>
      </w:r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Метрополитен-музей, Нью-Йорк</w:t>
      </w:r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22" w:tgtFrame="_blank" w:history="1">
        <w:r w:rsidRPr="00F10FC7">
          <w:rPr>
            <w:rFonts w:ascii="Arial" w:eastAsia="Times New Roman" w:hAnsi="Arial" w:cs="Arial"/>
            <w:color w:val="990099"/>
            <w:sz w:val="27"/>
            <w:u w:val="single"/>
            <w:lang w:eastAsia="ru-RU"/>
          </w:rPr>
          <w:t>https://www.metmuseum.org</w:t>
        </w:r>
      </w:hyperlink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10FC7">
        <w:rPr>
          <w:rFonts w:ascii="MS Gothic" w:eastAsia="MS Gothic" w:hAnsi="MS Gothic" w:cs="MS Gothic" w:hint="eastAsia"/>
          <w:color w:val="000000"/>
          <w:sz w:val="27"/>
          <w:szCs w:val="27"/>
          <w:lang w:eastAsia="ru-RU"/>
        </w:rPr>
        <w:t>☑</w:t>
      </w:r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онлайн-коллекция</w:t>
      </w:r>
      <w:proofErr w:type="spellEnd"/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нью-йоркского музея современного искусства (</w:t>
      </w:r>
      <w:proofErr w:type="spellStart"/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МоМА</w:t>
      </w:r>
      <w:proofErr w:type="spellEnd"/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), около 84 тысяч работ</w:t>
      </w:r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23" w:tgtFrame="_blank" w:history="1">
        <w:r w:rsidRPr="00F10FC7">
          <w:rPr>
            <w:rFonts w:ascii="Arial" w:eastAsia="Times New Roman" w:hAnsi="Arial" w:cs="Arial"/>
            <w:color w:val="990099"/>
            <w:sz w:val="27"/>
            <w:u w:val="single"/>
            <w:lang w:eastAsia="ru-RU"/>
          </w:rPr>
          <w:t>https://www.moma.org/collection/…</w:t>
        </w:r>
      </w:hyperlink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10FC7">
        <w:rPr>
          <w:rFonts w:ascii="MS Gothic" w:eastAsia="MS Gothic" w:hAnsi="MS Gothic" w:cs="MS Gothic" w:hint="eastAsia"/>
          <w:color w:val="000000"/>
          <w:sz w:val="27"/>
          <w:szCs w:val="27"/>
          <w:lang w:eastAsia="ru-RU"/>
        </w:rPr>
        <w:t>☑</w:t>
      </w:r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онлайн-коллекция</w:t>
      </w:r>
      <w:proofErr w:type="spellEnd"/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музея Гуггенхайм</w:t>
      </w:r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24" w:tgtFrame="_blank" w:history="1">
        <w:r w:rsidRPr="00F10FC7">
          <w:rPr>
            <w:rFonts w:ascii="Arial" w:eastAsia="Times New Roman" w:hAnsi="Arial" w:cs="Arial"/>
            <w:color w:val="990099"/>
            <w:sz w:val="27"/>
            <w:u w:val="single"/>
            <w:lang w:eastAsia="ru-RU"/>
          </w:rPr>
          <w:t>https://www.guggenheim.org/collection-online</w:t>
        </w:r>
      </w:hyperlink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10FC7">
        <w:rPr>
          <w:rFonts w:ascii="MS Gothic" w:eastAsia="MS Gothic" w:hAnsi="MS Gothic" w:cs="MS Gothic" w:hint="eastAsia"/>
          <w:color w:val="000000"/>
          <w:sz w:val="27"/>
          <w:szCs w:val="27"/>
          <w:lang w:eastAsia="ru-RU"/>
        </w:rPr>
        <w:t>☑</w:t>
      </w:r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музей Сальвадора Дали</w:t>
      </w:r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25" w:tgtFrame="_blank" w:history="1">
        <w:r w:rsidRPr="00F10FC7">
          <w:rPr>
            <w:rFonts w:ascii="Arial" w:eastAsia="Times New Roman" w:hAnsi="Arial" w:cs="Arial"/>
            <w:color w:val="990099"/>
            <w:sz w:val="27"/>
            <w:u w:val="single"/>
            <w:lang w:eastAsia="ru-RU"/>
          </w:rPr>
          <w:t>https://bit.ly/33iHVmX</w:t>
        </w:r>
      </w:hyperlink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10FC7">
        <w:rPr>
          <w:rFonts w:ascii="MS Gothic" w:eastAsia="MS Gothic" w:hAnsi="MS Gothic" w:cs="MS Gothic" w:hint="eastAsia"/>
          <w:color w:val="000000"/>
          <w:sz w:val="27"/>
          <w:szCs w:val="27"/>
          <w:lang w:eastAsia="ru-RU"/>
        </w:rPr>
        <w:t>☑</w:t>
      </w:r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видео-галерея NASA, недлинные видео в высоком разрешении </w:t>
      </w:r>
      <w:hyperlink r:id="rId26" w:tgtFrame="_blank" w:history="1">
        <w:r w:rsidRPr="00F10FC7">
          <w:rPr>
            <w:rFonts w:ascii="Arial" w:eastAsia="Times New Roman" w:hAnsi="Arial" w:cs="Arial"/>
            <w:color w:val="990099"/>
            <w:sz w:val="27"/>
            <w:u w:val="single"/>
            <w:lang w:eastAsia="ru-RU"/>
          </w:rPr>
          <w:t>https://www.nasa.gov/co…/ultra-high-definition-video-gallery</w:t>
        </w:r>
      </w:hyperlink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10FC7">
        <w:rPr>
          <w:rFonts w:ascii="MS Gothic" w:eastAsia="MS Gothic" w:hAnsi="MS Gothic" w:cs="MS Gothic" w:hint="eastAsia"/>
          <w:color w:val="000000"/>
          <w:sz w:val="27"/>
          <w:szCs w:val="27"/>
          <w:lang w:eastAsia="ru-RU"/>
        </w:rPr>
        <w:t>☑</w:t>
      </w:r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Смитсоновский</w:t>
      </w:r>
      <w:proofErr w:type="spellEnd"/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музей</w:t>
      </w:r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27" w:tgtFrame="_blank" w:history="1">
        <w:r w:rsidRPr="00F10FC7">
          <w:rPr>
            <w:rFonts w:ascii="Arial" w:eastAsia="Times New Roman" w:hAnsi="Arial" w:cs="Arial"/>
            <w:color w:val="990099"/>
            <w:sz w:val="27"/>
            <w:u w:val="single"/>
            <w:lang w:eastAsia="ru-RU"/>
          </w:rPr>
          <w:t>https://www.si.edu/exhibitions/online</w:t>
        </w:r>
      </w:hyperlink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10FC7">
        <w:rPr>
          <w:rFonts w:ascii="MS Gothic" w:eastAsia="MS Gothic" w:hAnsi="MS Gothic" w:cs="MS Gothic" w:hint="eastAsia"/>
          <w:color w:val="000000"/>
          <w:sz w:val="27"/>
          <w:szCs w:val="27"/>
          <w:lang w:eastAsia="ru-RU"/>
        </w:rPr>
        <w:t>☑</w:t>
      </w:r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Национальный музей в Кракове</w:t>
      </w:r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28" w:tgtFrame="_blank" w:history="1">
        <w:r w:rsidRPr="00F10FC7">
          <w:rPr>
            <w:rFonts w:ascii="Arial" w:eastAsia="Times New Roman" w:hAnsi="Arial" w:cs="Arial"/>
            <w:color w:val="990099"/>
            <w:sz w:val="27"/>
            <w:u w:val="single"/>
            <w:lang w:eastAsia="ru-RU"/>
          </w:rPr>
          <w:t>https://bit.ly/3d29dT0</w:t>
        </w:r>
      </w:hyperlink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10FC7">
        <w:rPr>
          <w:rFonts w:ascii="MS Gothic" w:eastAsia="MS Gothic" w:hAnsi="MS Gothic" w:cs="MS Gothic" w:hint="eastAsia"/>
          <w:color w:val="000000"/>
          <w:sz w:val="27"/>
          <w:szCs w:val="27"/>
          <w:lang w:eastAsia="ru-RU"/>
        </w:rPr>
        <w:t>☑</w:t>
      </w:r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Музей изобразительных иску</w:t>
      </w:r>
      <w:proofErr w:type="gramStart"/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сств в Б</w:t>
      </w:r>
      <w:proofErr w:type="gramEnd"/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удапеште</w:t>
      </w:r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29" w:tgtFrame="_blank" w:history="1">
        <w:r w:rsidRPr="00F10FC7">
          <w:rPr>
            <w:rFonts w:ascii="Arial" w:eastAsia="Times New Roman" w:hAnsi="Arial" w:cs="Arial"/>
            <w:color w:val="990099"/>
            <w:sz w:val="27"/>
            <w:u w:val="single"/>
            <w:lang w:eastAsia="ru-RU"/>
          </w:rPr>
          <w:t>https://bit.ly/3d08L80</w:t>
        </w:r>
      </w:hyperlink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10FC7">
        <w:rPr>
          <w:rFonts w:ascii="MS Gothic" w:eastAsia="MS Gothic" w:hAnsi="MS Gothic" w:cs="MS Gothic" w:hint="eastAsia"/>
          <w:color w:val="000000"/>
          <w:sz w:val="27"/>
          <w:szCs w:val="27"/>
          <w:lang w:eastAsia="ru-RU"/>
        </w:rPr>
        <w:t>☑</w:t>
      </w:r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музеи Нью-Йорка - виртуальные коллекции и экскурсии, архивы лекций и рассказов самих художников</w:t>
      </w:r>
    </w:p>
    <w:p w:rsidR="00F10FC7" w:rsidRPr="00F10FC7" w:rsidRDefault="00F10FC7" w:rsidP="00F10FC7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30" w:tgtFrame="_blank" w:history="1">
        <w:r w:rsidRPr="00F10FC7">
          <w:rPr>
            <w:rFonts w:ascii="Arial" w:eastAsia="Times New Roman" w:hAnsi="Arial" w:cs="Arial"/>
            <w:color w:val="990099"/>
            <w:sz w:val="27"/>
            <w:u w:val="single"/>
            <w:lang w:eastAsia="ru-RU"/>
          </w:rPr>
          <w:t>https://34travel.me/post/nyc-museums</w:t>
        </w:r>
      </w:hyperlink>
      <w:r w:rsidRPr="00F10FC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"</w:t>
      </w:r>
    </w:p>
    <w:p w:rsidR="00391E0D" w:rsidRDefault="00391E0D"/>
    <w:sectPr w:rsidR="00391E0D" w:rsidSect="00391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10FC7"/>
    <w:rsid w:val="00391E0D"/>
    <w:rsid w:val="004958AA"/>
    <w:rsid w:val="0067390C"/>
    <w:rsid w:val="00F10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8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58A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10FC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9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2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5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7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0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9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9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4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4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9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4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0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3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8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7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1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2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4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zamas.academy/promo" TargetMode="External"/><Relationship Id="rId13" Type="http://schemas.openxmlformats.org/officeDocument/2006/relationships/hyperlink" Target="https://bit.ly/3d08Zfm" TargetMode="External"/><Relationship Id="rId18" Type="http://schemas.openxmlformats.org/officeDocument/2006/relationships/hyperlink" Target="https://www.britishmuseum.org/" TargetMode="External"/><Relationship Id="rId26" Type="http://schemas.openxmlformats.org/officeDocument/2006/relationships/hyperlink" Target="https://www.nasa.gov/co%E2%80%A6/ultra-high-definition-video-gallery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vatican.va/various/cappelle/sistina_vr/index.html" TargetMode="External"/><Relationship Id="rId7" Type="http://schemas.openxmlformats.org/officeDocument/2006/relationships/hyperlink" Target="https://bit.ly/39OINlQ" TargetMode="External"/><Relationship Id="rId12" Type="http://schemas.openxmlformats.org/officeDocument/2006/relationships/hyperlink" Target="https://artsandculture.google.com/%E2%80%A6/the-state-tretyakov-gal%E2%80%A6" TargetMode="External"/><Relationship Id="rId17" Type="http://schemas.openxmlformats.org/officeDocument/2006/relationships/hyperlink" Target="https://bit.ly/2IOQDjq" TargetMode="External"/><Relationship Id="rId25" Type="http://schemas.openxmlformats.org/officeDocument/2006/relationships/hyperlink" Target="https://bit.ly/33iHVmX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louvre.fr/en/media-en-ligne" TargetMode="External"/><Relationship Id="rId20" Type="http://schemas.openxmlformats.org/officeDocument/2006/relationships/hyperlink" Target="https://www.museodelprado.es/" TargetMode="External"/><Relationship Id="rId29" Type="http://schemas.openxmlformats.org/officeDocument/2006/relationships/hyperlink" Target="https://bit.ly/3d08L80" TargetMode="External"/><Relationship Id="rId1" Type="http://schemas.openxmlformats.org/officeDocument/2006/relationships/styles" Target="styles.xml"/><Relationship Id="rId6" Type="http://schemas.openxmlformats.org/officeDocument/2006/relationships/hyperlink" Target="https://bit.ly/2TTSr1f" TargetMode="External"/><Relationship Id="rId11" Type="http://schemas.openxmlformats.org/officeDocument/2006/relationships/hyperlink" Target="https://bit.ly/2TRdiSQ" TargetMode="External"/><Relationship Id="rId24" Type="http://schemas.openxmlformats.org/officeDocument/2006/relationships/hyperlink" Target="https://www.guggenheim.org/collection-online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bit.ly/39VHDoI" TargetMode="External"/><Relationship Id="rId15" Type="http://schemas.openxmlformats.org/officeDocument/2006/relationships/hyperlink" Target="https://bit.ly/2WciGBi" TargetMode="External"/><Relationship Id="rId23" Type="http://schemas.openxmlformats.org/officeDocument/2006/relationships/hyperlink" Target="https://www.moma.org/collection/%E2%80%A6" TargetMode="External"/><Relationship Id="rId28" Type="http://schemas.openxmlformats.org/officeDocument/2006/relationships/hyperlink" Target="https://bit.ly/3d29dT0" TargetMode="External"/><Relationship Id="rId10" Type="http://schemas.openxmlformats.org/officeDocument/2006/relationships/hyperlink" Target="https://artsandculture.google.com/" TargetMode="External"/><Relationship Id="rId19" Type="http://schemas.openxmlformats.org/officeDocument/2006/relationships/hyperlink" Target="https://www.youtube.com/user/britishmuseum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bit.ly/33nCpQg" TargetMode="External"/><Relationship Id="rId9" Type="http://schemas.openxmlformats.org/officeDocument/2006/relationships/hyperlink" Target="https://www.bolshoi.ru/about/relays/" TargetMode="External"/><Relationship Id="rId14" Type="http://schemas.openxmlformats.org/officeDocument/2006/relationships/hyperlink" Target="https://www.uffizi.it/en/pages/digital-archives" TargetMode="External"/><Relationship Id="rId22" Type="http://schemas.openxmlformats.org/officeDocument/2006/relationships/hyperlink" Target="https://www.metmuseum.org/" TargetMode="External"/><Relationship Id="rId27" Type="http://schemas.openxmlformats.org/officeDocument/2006/relationships/hyperlink" Target="https://www.si.edu/exhibitions/online" TargetMode="External"/><Relationship Id="rId30" Type="http://schemas.openxmlformats.org/officeDocument/2006/relationships/hyperlink" Target="https://34travel.me/post/nyc-museum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632</Words>
  <Characters>3605</Characters>
  <Application>Microsoft Office Word</Application>
  <DocSecurity>0</DocSecurity>
  <Lines>30</Lines>
  <Paragraphs>8</Paragraphs>
  <ScaleCrop>false</ScaleCrop>
  <Company/>
  <LinksUpToDate>false</LinksUpToDate>
  <CharactersWithSpaces>4229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pc4</dc:creator>
  <cp:lastModifiedBy>pc4</cp:lastModifiedBy>
  <cp:revision>1</cp:revision>
  <dcterms:created xsi:type="dcterms:W3CDTF">2020-03-25T12:24:00Z</dcterms:created>
  <dcterms:modified xsi:type="dcterms:W3CDTF">2020-03-25T12:29:00Z</dcterms:modified>
</cp:coreProperties>
</file>